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2660" w14:textId="77777777" w:rsidR="00667788" w:rsidRPr="00E3179B" w:rsidRDefault="00667788" w:rsidP="00E3179B">
      <w:pPr>
        <w:spacing w:before="0" w:after="0"/>
        <w:jc w:val="both"/>
        <w:rPr>
          <w:rFonts w:asciiTheme="majorHAnsi" w:hAnsiTheme="majorHAnsi" w:cstheme="majorHAnsi"/>
          <w:sz w:val="26"/>
          <w:szCs w:val="26"/>
        </w:rPr>
      </w:pPr>
    </w:p>
    <w:tbl>
      <w:tblPr>
        <w:tblW w:w="14635" w:type="dxa"/>
        <w:tblInd w:w="-601" w:type="dxa"/>
        <w:tblLook w:val="04A0" w:firstRow="1" w:lastRow="0" w:firstColumn="1" w:lastColumn="0" w:noHBand="0" w:noVBand="1"/>
      </w:tblPr>
      <w:tblGrid>
        <w:gridCol w:w="5421"/>
        <w:gridCol w:w="9214"/>
      </w:tblGrid>
      <w:tr w:rsidR="00B81C78" w:rsidRPr="00E3179B" w14:paraId="0A67DF77" w14:textId="77777777" w:rsidTr="00E80790">
        <w:tc>
          <w:tcPr>
            <w:tcW w:w="5421" w:type="dxa"/>
            <w:shd w:val="clear" w:color="auto" w:fill="auto"/>
          </w:tcPr>
          <w:p w14:paraId="38E3C2B9" w14:textId="7925B267" w:rsidR="00B81C78" w:rsidRPr="00E3179B" w:rsidRDefault="00B81C78" w:rsidP="00E3179B">
            <w:pPr>
              <w:spacing w:before="0" w:after="0"/>
              <w:jc w:val="center"/>
              <w:rPr>
                <w:rFonts w:asciiTheme="majorHAnsi" w:hAnsiTheme="majorHAnsi" w:cstheme="majorHAnsi"/>
                <w:sz w:val="26"/>
                <w:szCs w:val="26"/>
              </w:rPr>
            </w:pPr>
            <w:r w:rsidRPr="00E3179B">
              <w:rPr>
                <w:rFonts w:asciiTheme="majorHAnsi" w:hAnsiTheme="majorHAnsi" w:cstheme="majorHAnsi"/>
                <w:sz w:val="26"/>
                <w:szCs w:val="26"/>
              </w:rPr>
              <w:br w:type="page"/>
              <w:t xml:space="preserve">TRƯỜNG THCS - THPT </w:t>
            </w:r>
            <w:r w:rsidR="00792E12" w:rsidRPr="00E3179B">
              <w:rPr>
                <w:rFonts w:asciiTheme="majorHAnsi" w:hAnsiTheme="majorHAnsi" w:cstheme="majorHAnsi"/>
                <w:sz w:val="26"/>
                <w:szCs w:val="26"/>
              </w:rPr>
              <w:t>DIÊN HỒNG</w:t>
            </w:r>
          </w:p>
          <w:p w14:paraId="14B1F645" w14:textId="3D3F901F" w:rsidR="00B81C78" w:rsidRPr="00E3179B" w:rsidRDefault="00B81C78" w:rsidP="00E3179B">
            <w:pPr>
              <w:spacing w:before="0" w:after="0"/>
              <w:jc w:val="center"/>
              <w:rPr>
                <w:rFonts w:asciiTheme="majorHAnsi" w:hAnsiTheme="majorHAnsi" w:cstheme="majorHAnsi"/>
                <w:b/>
                <w:bCs/>
                <w:sz w:val="26"/>
                <w:szCs w:val="26"/>
              </w:rPr>
            </w:pPr>
            <w:r w:rsidRPr="00E3179B">
              <w:rPr>
                <w:rFonts w:asciiTheme="majorHAnsi" w:hAnsiTheme="majorHAnsi" w:cstheme="majorHAnsi"/>
                <w:b/>
                <w:bCs/>
                <w:sz w:val="26"/>
                <w:szCs w:val="26"/>
              </w:rPr>
              <w:t>TỔ</w:t>
            </w:r>
            <w:r w:rsidR="00E3179B" w:rsidRPr="00E3179B">
              <w:rPr>
                <w:rFonts w:asciiTheme="majorHAnsi" w:hAnsiTheme="majorHAnsi" w:cstheme="majorHAnsi"/>
                <w:b/>
                <w:bCs/>
                <w:sz w:val="26"/>
                <w:szCs w:val="26"/>
              </w:rPr>
              <w:t xml:space="preserve"> NGỮ</w:t>
            </w:r>
            <w:r w:rsidRPr="00E3179B">
              <w:rPr>
                <w:rFonts w:asciiTheme="majorHAnsi" w:hAnsiTheme="majorHAnsi" w:cstheme="majorHAnsi"/>
                <w:b/>
                <w:bCs/>
                <w:sz w:val="26"/>
                <w:szCs w:val="26"/>
              </w:rPr>
              <w:t xml:space="preserve"> VĂN</w:t>
            </w:r>
          </w:p>
          <w:p w14:paraId="0A417E5A" w14:textId="615A4172" w:rsidR="00B81C78" w:rsidRPr="00E3179B" w:rsidRDefault="00B81C78" w:rsidP="00E3179B">
            <w:pPr>
              <w:spacing w:before="0" w:after="0"/>
              <w:jc w:val="center"/>
              <w:rPr>
                <w:rFonts w:asciiTheme="majorHAnsi" w:hAnsiTheme="majorHAnsi" w:cstheme="majorHAnsi"/>
                <w:b/>
                <w:bCs/>
                <w:sz w:val="26"/>
                <w:szCs w:val="26"/>
              </w:rPr>
            </w:pPr>
            <w:r w:rsidRPr="00E3179B">
              <w:rPr>
                <w:rFonts w:asciiTheme="majorHAnsi" w:hAnsiTheme="majorHAnsi" w:cstheme="majorHAnsi"/>
                <w:noProof/>
                <w:sz w:val="26"/>
                <w:szCs w:val="26"/>
              </w:rPr>
              <mc:AlternateContent>
                <mc:Choice Requires="wps">
                  <w:drawing>
                    <wp:anchor distT="4294967295" distB="4294967295" distL="114300" distR="114300" simplePos="0" relativeHeight="251657216" behindDoc="0" locked="0" layoutInCell="1" allowOverlap="1" wp14:anchorId="4CED29BF" wp14:editId="5823552F">
                      <wp:simplePos x="0" y="0"/>
                      <wp:positionH relativeFrom="column">
                        <wp:posOffset>1134891</wp:posOffset>
                      </wp:positionH>
                      <wp:positionV relativeFrom="paragraph">
                        <wp:posOffset>13780</wp:posOffset>
                      </wp:positionV>
                      <wp:extent cx="1076325" cy="0"/>
                      <wp:effectExtent l="0" t="0" r="0" b="0"/>
                      <wp:wrapNone/>
                      <wp:docPr id="162562620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0BA78D"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35pt,1.1pt" to="174.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" strokecolor="windowText">
                      <o:lock v:ext="edit" shapetype="f"/>
                    </v:line>
                  </w:pict>
                </mc:Fallback>
              </mc:AlternateContent>
            </w:r>
          </w:p>
        </w:tc>
        <w:tc>
          <w:tcPr>
            <w:tcW w:w="9214" w:type="dxa"/>
            <w:shd w:val="clear" w:color="auto" w:fill="auto"/>
          </w:tcPr>
          <w:p w14:paraId="387F658F" w14:textId="30317603" w:rsidR="00B81C78" w:rsidRPr="00E3179B" w:rsidRDefault="00B81C78" w:rsidP="00E3179B">
            <w:pPr>
              <w:spacing w:before="0" w:after="0"/>
              <w:jc w:val="center"/>
              <w:rPr>
                <w:rFonts w:asciiTheme="majorHAnsi" w:hAnsiTheme="majorHAnsi" w:cstheme="majorHAnsi"/>
                <w:bCs/>
                <w:i/>
                <w:sz w:val="26"/>
                <w:szCs w:val="26"/>
              </w:rPr>
            </w:pPr>
          </w:p>
        </w:tc>
      </w:tr>
    </w:tbl>
    <w:p w14:paraId="0B284B53" w14:textId="77777777" w:rsidR="00B81C78" w:rsidRPr="00E3179B" w:rsidRDefault="00B81C78" w:rsidP="00E3179B">
      <w:pPr>
        <w:spacing w:before="0" w:after="0"/>
        <w:jc w:val="center"/>
        <w:rPr>
          <w:rFonts w:asciiTheme="majorHAnsi" w:hAnsiTheme="majorHAnsi" w:cstheme="majorHAnsi"/>
          <w:b/>
          <w:bCs/>
          <w:szCs w:val="28"/>
        </w:rPr>
      </w:pPr>
    </w:p>
    <w:p w14:paraId="56FB75FF" w14:textId="63BEED52" w:rsidR="00B81C78" w:rsidRPr="00E3179B" w:rsidRDefault="00B81C78" w:rsidP="00E3179B">
      <w:pPr>
        <w:spacing w:before="0" w:after="0"/>
        <w:jc w:val="center"/>
        <w:rPr>
          <w:rFonts w:asciiTheme="majorHAnsi" w:hAnsiTheme="majorHAnsi" w:cstheme="majorHAnsi"/>
          <w:b/>
          <w:bCs/>
          <w:szCs w:val="28"/>
        </w:rPr>
      </w:pPr>
      <w:r w:rsidRPr="00E3179B">
        <w:rPr>
          <w:rFonts w:asciiTheme="majorHAnsi" w:hAnsiTheme="majorHAnsi" w:cstheme="majorHAnsi"/>
          <w:b/>
          <w:bCs/>
          <w:szCs w:val="28"/>
        </w:rPr>
        <w:t xml:space="preserve">NỘI DUNG KIỂM TRA GIỮA KÌ </w:t>
      </w:r>
      <w:r w:rsidR="00FB4C78" w:rsidRPr="00E3179B">
        <w:rPr>
          <w:rFonts w:asciiTheme="majorHAnsi" w:hAnsiTheme="majorHAnsi" w:cstheme="majorHAnsi"/>
          <w:b/>
          <w:bCs/>
          <w:szCs w:val="28"/>
        </w:rPr>
        <w:t xml:space="preserve">I </w:t>
      </w:r>
      <w:r w:rsidRPr="00E3179B">
        <w:rPr>
          <w:rFonts w:asciiTheme="majorHAnsi" w:hAnsiTheme="majorHAnsi" w:cstheme="majorHAnsi"/>
          <w:b/>
          <w:bCs/>
          <w:szCs w:val="28"/>
        </w:rPr>
        <w:t xml:space="preserve">KHỐI </w:t>
      </w:r>
      <w:r w:rsidR="00FB4C78" w:rsidRPr="00E3179B">
        <w:rPr>
          <w:rFonts w:asciiTheme="majorHAnsi" w:hAnsiTheme="majorHAnsi" w:cstheme="majorHAnsi"/>
          <w:b/>
          <w:bCs/>
          <w:szCs w:val="28"/>
        </w:rPr>
        <w:t>11 NĂM 2023</w:t>
      </w:r>
      <w:r w:rsidR="00792E12" w:rsidRPr="00E3179B">
        <w:rPr>
          <w:rFonts w:asciiTheme="majorHAnsi" w:hAnsiTheme="majorHAnsi" w:cstheme="majorHAnsi"/>
          <w:b/>
          <w:bCs/>
          <w:szCs w:val="28"/>
        </w:rPr>
        <w:t xml:space="preserve"> </w:t>
      </w:r>
      <w:r w:rsidR="00FB4C78" w:rsidRPr="00E3179B">
        <w:rPr>
          <w:rFonts w:asciiTheme="majorHAnsi" w:hAnsiTheme="majorHAnsi" w:cstheme="majorHAnsi"/>
          <w:b/>
          <w:bCs/>
          <w:szCs w:val="28"/>
        </w:rPr>
        <w:t>-</w:t>
      </w:r>
      <w:r w:rsidR="00792E12" w:rsidRPr="00E3179B">
        <w:rPr>
          <w:rFonts w:asciiTheme="majorHAnsi" w:hAnsiTheme="majorHAnsi" w:cstheme="majorHAnsi"/>
          <w:b/>
          <w:bCs/>
          <w:szCs w:val="28"/>
        </w:rPr>
        <w:t xml:space="preserve"> </w:t>
      </w:r>
      <w:r w:rsidR="00FB4C78" w:rsidRPr="00E3179B">
        <w:rPr>
          <w:rFonts w:asciiTheme="majorHAnsi" w:hAnsiTheme="majorHAnsi" w:cstheme="majorHAnsi"/>
          <w:b/>
          <w:bCs/>
          <w:szCs w:val="28"/>
        </w:rPr>
        <w:t>2024</w:t>
      </w:r>
    </w:p>
    <w:p w14:paraId="16263E3C" w14:textId="77777777" w:rsidR="00B81C78" w:rsidRPr="00E3179B" w:rsidRDefault="00B81C78" w:rsidP="00E3179B">
      <w:pPr>
        <w:spacing w:before="0" w:after="0"/>
        <w:ind w:firstLine="567"/>
        <w:jc w:val="both"/>
        <w:rPr>
          <w:rFonts w:asciiTheme="majorHAnsi" w:hAnsiTheme="majorHAnsi" w:cstheme="majorHAnsi"/>
          <w:b/>
          <w:bCs/>
          <w:sz w:val="26"/>
          <w:szCs w:val="26"/>
        </w:rPr>
      </w:pPr>
    </w:p>
    <w:p w14:paraId="0341916E" w14:textId="2F936BFA" w:rsidR="00B81C78" w:rsidRPr="00E3179B" w:rsidRDefault="00D1790C" w:rsidP="00E3179B">
      <w:pPr>
        <w:spacing w:before="0" w:after="0"/>
        <w:ind w:firstLine="567"/>
        <w:jc w:val="both"/>
        <w:rPr>
          <w:rFonts w:asciiTheme="majorHAnsi" w:hAnsiTheme="majorHAnsi" w:cstheme="majorHAnsi"/>
          <w:b/>
          <w:bCs/>
          <w:sz w:val="26"/>
          <w:szCs w:val="26"/>
        </w:rPr>
      </w:pPr>
      <w:r w:rsidRPr="00E3179B">
        <w:rPr>
          <w:rFonts w:asciiTheme="majorHAnsi" w:hAnsiTheme="majorHAnsi" w:cstheme="majorHAnsi"/>
          <w:b/>
          <w:bCs/>
          <w:sz w:val="26"/>
          <w:szCs w:val="26"/>
        </w:rPr>
        <w:t>I. THỜI GIAN KIỂM TRA, HÌNH THỨC:</w:t>
      </w:r>
    </w:p>
    <w:p w14:paraId="05CB14B5" w14:textId="7BBE20C0" w:rsidR="00B81C78" w:rsidRPr="00E3179B" w:rsidRDefault="00FE4CAF" w:rsidP="00E3179B">
      <w:pPr>
        <w:spacing w:before="0" w:after="0"/>
        <w:ind w:firstLine="567"/>
        <w:jc w:val="both"/>
        <w:rPr>
          <w:rFonts w:asciiTheme="majorHAnsi" w:hAnsiTheme="majorHAnsi" w:cstheme="majorHAnsi"/>
          <w:sz w:val="26"/>
          <w:szCs w:val="26"/>
        </w:rPr>
      </w:pPr>
      <w:r w:rsidRPr="00E3179B">
        <w:rPr>
          <w:rFonts w:asciiTheme="majorHAnsi" w:hAnsiTheme="majorHAnsi" w:cstheme="majorHAnsi"/>
          <w:b/>
          <w:bCs/>
          <w:i/>
          <w:iCs/>
          <w:sz w:val="26"/>
          <w:szCs w:val="26"/>
        </w:rPr>
        <w:t>1.</w:t>
      </w:r>
      <w:r w:rsidR="00B81C78" w:rsidRPr="00E3179B">
        <w:rPr>
          <w:rFonts w:asciiTheme="majorHAnsi" w:hAnsiTheme="majorHAnsi" w:cstheme="majorHAnsi"/>
          <w:b/>
          <w:bCs/>
          <w:i/>
          <w:iCs/>
          <w:sz w:val="26"/>
          <w:szCs w:val="26"/>
        </w:rPr>
        <w:t xml:space="preserve"> Thời gian tổ chức kiểm tra</w:t>
      </w:r>
      <w:r w:rsidR="00B81C78" w:rsidRPr="00E3179B">
        <w:rPr>
          <w:rFonts w:asciiTheme="majorHAnsi" w:hAnsiTheme="majorHAnsi" w:cstheme="majorHAnsi"/>
          <w:sz w:val="26"/>
          <w:szCs w:val="26"/>
        </w:rPr>
        <w:t>:</w:t>
      </w:r>
      <w:r w:rsidR="00792E12" w:rsidRPr="00E3179B">
        <w:rPr>
          <w:rFonts w:asciiTheme="majorHAnsi" w:hAnsiTheme="majorHAnsi" w:cstheme="majorHAnsi"/>
          <w:sz w:val="26"/>
          <w:szCs w:val="26"/>
        </w:rPr>
        <w:t xml:space="preserve"> Từ</w:t>
      </w:r>
      <w:r w:rsidR="00B81C78" w:rsidRPr="00E3179B">
        <w:rPr>
          <w:rFonts w:asciiTheme="majorHAnsi" w:hAnsiTheme="majorHAnsi" w:cstheme="majorHAnsi"/>
          <w:sz w:val="26"/>
          <w:szCs w:val="26"/>
        </w:rPr>
        <w:t xml:space="preserve"> </w:t>
      </w:r>
      <w:r w:rsidR="00792E12" w:rsidRPr="00E3179B">
        <w:rPr>
          <w:rFonts w:asciiTheme="majorHAnsi" w:hAnsiTheme="majorHAnsi" w:cstheme="majorHAnsi"/>
          <w:sz w:val="26"/>
          <w:szCs w:val="26"/>
        </w:rPr>
        <w:t>30/10/2023 đến 04/11/2023</w:t>
      </w:r>
    </w:p>
    <w:p w14:paraId="6FF9D733" w14:textId="287BC999" w:rsidR="00B81C78" w:rsidRPr="00E3179B" w:rsidRDefault="00FE4CAF" w:rsidP="00E3179B">
      <w:pPr>
        <w:spacing w:before="0" w:after="0"/>
        <w:ind w:firstLine="567"/>
        <w:jc w:val="both"/>
        <w:rPr>
          <w:rFonts w:asciiTheme="majorHAnsi" w:hAnsiTheme="majorHAnsi" w:cstheme="majorHAnsi"/>
          <w:sz w:val="26"/>
          <w:szCs w:val="26"/>
        </w:rPr>
      </w:pPr>
      <w:r w:rsidRPr="00E3179B">
        <w:rPr>
          <w:rFonts w:asciiTheme="majorHAnsi" w:hAnsiTheme="majorHAnsi" w:cstheme="majorHAnsi"/>
          <w:b/>
          <w:bCs/>
          <w:i/>
          <w:iCs/>
          <w:sz w:val="26"/>
          <w:szCs w:val="26"/>
        </w:rPr>
        <w:t>2.</w:t>
      </w:r>
      <w:r w:rsidR="00B81C78" w:rsidRPr="00E3179B">
        <w:rPr>
          <w:rFonts w:asciiTheme="majorHAnsi" w:hAnsiTheme="majorHAnsi" w:cstheme="majorHAnsi"/>
          <w:b/>
          <w:bCs/>
          <w:i/>
          <w:iCs/>
          <w:sz w:val="26"/>
          <w:szCs w:val="26"/>
        </w:rPr>
        <w:t xml:space="preserve"> Thời gian làm bài:</w:t>
      </w:r>
      <w:r w:rsidR="00B81C78" w:rsidRPr="00E3179B">
        <w:rPr>
          <w:rFonts w:asciiTheme="majorHAnsi" w:hAnsiTheme="majorHAnsi" w:cstheme="majorHAnsi"/>
          <w:sz w:val="26"/>
          <w:szCs w:val="26"/>
        </w:rPr>
        <w:t xml:space="preserve"> 90 phút</w:t>
      </w:r>
    </w:p>
    <w:p w14:paraId="238D7B08" w14:textId="1DC35A09" w:rsidR="00E80790" w:rsidRPr="00E3179B" w:rsidRDefault="00FE4CAF" w:rsidP="00E3179B">
      <w:pPr>
        <w:spacing w:before="0" w:after="0"/>
        <w:ind w:firstLine="567"/>
        <w:jc w:val="both"/>
        <w:rPr>
          <w:rFonts w:asciiTheme="majorHAnsi" w:hAnsiTheme="majorHAnsi" w:cstheme="majorHAnsi"/>
          <w:sz w:val="26"/>
          <w:szCs w:val="26"/>
        </w:rPr>
      </w:pPr>
      <w:r w:rsidRPr="00E3179B">
        <w:rPr>
          <w:rFonts w:asciiTheme="majorHAnsi" w:hAnsiTheme="majorHAnsi" w:cstheme="majorHAnsi"/>
          <w:b/>
          <w:bCs/>
          <w:i/>
          <w:iCs/>
          <w:sz w:val="26"/>
          <w:szCs w:val="26"/>
        </w:rPr>
        <w:t>3.</w:t>
      </w:r>
      <w:r w:rsidR="00E80790" w:rsidRPr="00E3179B">
        <w:rPr>
          <w:rFonts w:asciiTheme="majorHAnsi" w:hAnsiTheme="majorHAnsi" w:cstheme="majorHAnsi"/>
          <w:b/>
          <w:bCs/>
          <w:i/>
          <w:iCs/>
          <w:sz w:val="26"/>
          <w:szCs w:val="26"/>
        </w:rPr>
        <w:t xml:space="preserve"> Hình th</w:t>
      </w:r>
      <w:r w:rsidRPr="00E3179B">
        <w:rPr>
          <w:rFonts w:asciiTheme="majorHAnsi" w:hAnsiTheme="majorHAnsi" w:cstheme="majorHAnsi"/>
          <w:b/>
          <w:bCs/>
          <w:i/>
          <w:iCs/>
          <w:sz w:val="26"/>
          <w:szCs w:val="26"/>
        </w:rPr>
        <w:t>ức</w:t>
      </w:r>
      <w:r w:rsidR="00E80790" w:rsidRPr="00E3179B">
        <w:rPr>
          <w:rFonts w:asciiTheme="majorHAnsi" w:hAnsiTheme="majorHAnsi" w:cstheme="majorHAnsi"/>
          <w:b/>
          <w:bCs/>
          <w:i/>
          <w:iCs/>
          <w:sz w:val="26"/>
          <w:szCs w:val="26"/>
        </w:rPr>
        <w:t xml:space="preserve"> kiểm tra:</w:t>
      </w:r>
      <w:r w:rsidR="00E80790" w:rsidRPr="00E3179B">
        <w:rPr>
          <w:rFonts w:asciiTheme="majorHAnsi" w:hAnsiTheme="majorHAnsi" w:cstheme="majorHAnsi"/>
          <w:sz w:val="26"/>
          <w:szCs w:val="26"/>
        </w:rPr>
        <w:t xml:space="preserve"> tự luận</w:t>
      </w:r>
    </w:p>
    <w:p w14:paraId="130A62C9" w14:textId="7DBFFE28" w:rsidR="00B81C78" w:rsidRPr="00E3179B" w:rsidRDefault="00FE4CAF" w:rsidP="00E3179B">
      <w:pPr>
        <w:spacing w:before="0" w:after="0"/>
        <w:ind w:firstLine="567"/>
        <w:jc w:val="both"/>
        <w:rPr>
          <w:rFonts w:asciiTheme="majorHAnsi" w:hAnsiTheme="majorHAnsi" w:cstheme="majorHAnsi"/>
          <w:b/>
          <w:bCs/>
          <w:sz w:val="26"/>
          <w:szCs w:val="26"/>
        </w:rPr>
      </w:pPr>
      <w:r w:rsidRPr="00E3179B">
        <w:rPr>
          <w:rFonts w:asciiTheme="majorHAnsi" w:hAnsiTheme="majorHAnsi" w:cstheme="majorHAnsi"/>
          <w:b/>
          <w:bCs/>
          <w:sz w:val="26"/>
          <w:szCs w:val="26"/>
        </w:rPr>
        <w:t>II. NỘI DUNG KIỂM TRA:</w:t>
      </w:r>
    </w:p>
    <w:p w14:paraId="2ECC68CF" w14:textId="4782A1A6" w:rsidR="00B81C78" w:rsidRPr="00E3179B" w:rsidRDefault="00FE4CAF" w:rsidP="00E3179B">
      <w:pPr>
        <w:spacing w:before="0" w:after="0"/>
        <w:ind w:firstLine="567"/>
        <w:jc w:val="both"/>
        <w:rPr>
          <w:rFonts w:asciiTheme="majorHAnsi" w:hAnsiTheme="majorHAnsi" w:cstheme="majorHAnsi"/>
          <w:b/>
          <w:bCs/>
          <w:sz w:val="26"/>
          <w:szCs w:val="26"/>
        </w:rPr>
      </w:pPr>
      <w:r w:rsidRPr="00E3179B">
        <w:rPr>
          <w:rFonts w:asciiTheme="majorHAnsi" w:hAnsiTheme="majorHAnsi" w:cstheme="majorHAnsi"/>
          <w:b/>
          <w:bCs/>
          <w:sz w:val="26"/>
          <w:szCs w:val="26"/>
        </w:rPr>
        <w:t>1</w:t>
      </w:r>
      <w:r w:rsidR="00B81C78" w:rsidRPr="00E3179B">
        <w:rPr>
          <w:rFonts w:asciiTheme="majorHAnsi" w:hAnsiTheme="majorHAnsi" w:cstheme="majorHAnsi"/>
          <w:b/>
          <w:bCs/>
          <w:sz w:val="26"/>
          <w:szCs w:val="26"/>
        </w:rPr>
        <w:t xml:space="preserve">. Cấu trúc đề: </w:t>
      </w:r>
    </w:p>
    <w:p w14:paraId="531F0AF6" w14:textId="23535FFF" w:rsidR="00B81C78" w:rsidRPr="00E3179B" w:rsidRDefault="00B81C78" w:rsidP="00E3179B">
      <w:pPr>
        <w:spacing w:before="0" w:after="0"/>
        <w:ind w:firstLine="567"/>
        <w:jc w:val="both"/>
        <w:rPr>
          <w:rFonts w:asciiTheme="majorHAnsi" w:hAnsiTheme="majorHAnsi" w:cstheme="majorHAnsi"/>
          <w:sz w:val="26"/>
          <w:szCs w:val="26"/>
        </w:rPr>
      </w:pPr>
      <w:r w:rsidRPr="00E3179B">
        <w:rPr>
          <w:rFonts w:asciiTheme="majorHAnsi" w:hAnsiTheme="majorHAnsi" w:cstheme="majorHAnsi"/>
          <w:sz w:val="26"/>
          <w:szCs w:val="26"/>
        </w:rPr>
        <w:t>- Đọc - hiểu văn bản: 6 điểm</w:t>
      </w:r>
    </w:p>
    <w:p w14:paraId="68F46245" w14:textId="77777777" w:rsidR="00B81C78" w:rsidRPr="00E3179B" w:rsidRDefault="00B81C78" w:rsidP="00E3179B">
      <w:pPr>
        <w:spacing w:before="0" w:after="0"/>
        <w:ind w:firstLine="567"/>
        <w:jc w:val="both"/>
        <w:rPr>
          <w:rFonts w:asciiTheme="majorHAnsi" w:hAnsiTheme="majorHAnsi" w:cstheme="majorHAnsi"/>
          <w:sz w:val="26"/>
          <w:szCs w:val="26"/>
        </w:rPr>
      </w:pPr>
      <w:r w:rsidRPr="00E3179B">
        <w:rPr>
          <w:rFonts w:asciiTheme="majorHAnsi" w:hAnsiTheme="majorHAnsi" w:cstheme="majorHAnsi"/>
          <w:sz w:val="26"/>
          <w:szCs w:val="26"/>
        </w:rPr>
        <w:t>- Viết bài văn nghị luận: 4 điểm</w:t>
      </w:r>
    </w:p>
    <w:p w14:paraId="36663464" w14:textId="44A59113" w:rsidR="00B81C78" w:rsidRPr="00E3179B" w:rsidRDefault="00FE4CAF" w:rsidP="00E3179B">
      <w:pPr>
        <w:spacing w:before="0" w:after="0"/>
        <w:ind w:firstLine="567"/>
        <w:jc w:val="both"/>
        <w:rPr>
          <w:rFonts w:asciiTheme="majorHAnsi" w:hAnsiTheme="majorHAnsi" w:cstheme="majorHAnsi"/>
          <w:b/>
          <w:bCs/>
          <w:sz w:val="26"/>
          <w:szCs w:val="26"/>
        </w:rPr>
      </w:pPr>
      <w:r w:rsidRPr="00E3179B">
        <w:rPr>
          <w:rFonts w:asciiTheme="majorHAnsi" w:hAnsiTheme="majorHAnsi" w:cstheme="majorHAnsi"/>
          <w:b/>
          <w:bCs/>
          <w:sz w:val="26"/>
          <w:szCs w:val="26"/>
        </w:rPr>
        <w:t>2</w:t>
      </w:r>
      <w:r w:rsidR="00B81C78" w:rsidRPr="00E3179B">
        <w:rPr>
          <w:rFonts w:asciiTheme="majorHAnsi" w:hAnsiTheme="majorHAnsi" w:cstheme="majorHAnsi"/>
          <w:b/>
          <w:bCs/>
          <w:sz w:val="26"/>
          <w:szCs w:val="26"/>
        </w:rPr>
        <w:t xml:space="preserve">. Nội dung cụ thể: </w:t>
      </w:r>
    </w:p>
    <w:p w14:paraId="3503A74F" w14:textId="07401C21" w:rsidR="00E80790" w:rsidRPr="00E3179B" w:rsidRDefault="003A1516" w:rsidP="00E3179B">
      <w:pPr>
        <w:pStyle w:val="ListParagraph"/>
        <w:numPr>
          <w:ilvl w:val="0"/>
          <w:numId w:val="2"/>
        </w:numPr>
        <w:spacing w:before="0" w:after="0"/>
        <w:jc w:val="both"/>
        <w:rPr>
          <w:rFonts w:asciiTheme="majorHAnsi" w:hAnsiTheme="majorHAnsi" w:cstheme="majorHAnsi"/>
          <w:b/>
          <w:bCs/>
          <w:sz w:val="26"/>
          <w:szCs w:val="26"/>
          <w:u w:val="single"/>
        </w:rPr>
      </w:pPr>
      <w:r w:rsidRPr="00E3179B">
        <w:rPr>
          <w:rFonts w:asciiTheme="majorHAnsi" w:hAnsiTheme="majorHAnsi" w:cstheme="majorHAnsi"/>
          <w:b/>
          <w:bCs/>
          <w:sz w:val="26"/>
          <w:szCs w:val="26"/>
          <w:u w:val="single"/>
        </w:rPr>
        <w:t>Đọc hiểu</w:t>
      </w:r>
      <w:r w:rsidR="00D1790C" w:rsidRPr="00E3179B">
        <w:rPr>
          <w:rFonts w:asciiTheme="majorHAnsi" w:hAnsiTheme="majorHAnsi" w:cstheme="majorHAnsi"/>
          <w:b/>
          <w:bCs/>
          <w:sz w:val="26"/>
          <w:szCs w:val="26"/>
          <w:u w:val="single"/>
        </w:rPr>
        <w:t xml:space="preserve"> văn bản</w:t>
      </w:r>
    </w:p>
    <w:p w14:paraId="3E839950" w14:textId="32156C30" w:rsidR="003A1516" w:rsidRPr="00E3179B" w:rsidRDefault="003A1516" w:rsidP="00E3179B">
      <w:pPr>
        <w:pStyle w:val="ListParagraph"/>
        <w:numPr>
          <w:ilvl w:val="0"/>
          <w:numId w:val="3"/>
        </w:numPr>
        <w:spacing w:before="0" w:after="0"/>
        <w:jc w:val="both"/>
        <w:rPr>
          <w:rFonts w:asciiTheme="majorHAnsi" w:hAnsiTheme="majorHAnsi" w:cstheme="majorHAnsi"/>
          <w:b/>
          <w:bCs/>
          <w:i/>
          <w:iCs/>
          <w:sz w:val="26"/>
          <w:szCs w:val="26"/>
        </w:rPr>
      </w:pPr>
      <w:r w:rsidRPr="00E3179B">
        <w:rPr>
          <w:rFonts w:asciiTheme="majorHAnsi" w:hAnsiTheme="majorHAnsi" w:cstheme="majorHAnsi"/>
          <w:b/>
          <w:bCs/>
          <w:i/>
          <w:iCs/>
          <w:sz w:val="26"/>
          <w:szCs w:val="26"/>
        </w:rPr>
        <w:t>Tuỳ bút, tản văn:</w:t>
      </w:r>
    </w:p>
    <w:p w14:paraId="523B7C44" w14:textId="3376A4B2" w:rsidR="003A1516" w:rsidRPr="00E3179B" w:rsidRDefault="003A1516" w:rsidP="00E3179B">
      <w:pPr>
        <w:shd w:val="clear" w:color="auto" w:fill="FFFFFF"/>
        <w:spacing w:before="0" w:after="0"/>
        <w:jc w:val="both"/>
        <w:rPr>
          <w:color w:val="auto"/>
          <w:sz w:val="26"/>
          <w:szCs w:val="26"/>
        </w:rPr>
      </w:pPr>
      <w:r w:rsidRPr="00E3179B">
        <w:rPr>
          <w:rFonts w:asciiTheme="majorHAnsi" w:hAnsiTheme="majorHAnsi" w:cstheme="majorHAnsi"/>
          <w:sz w:val="26"/>
          <w:szCs w:val="26"/>
        </w:rPr>
        <w:tab/>
        <w:t xml:space="preserve">+ </w:t>
      </w:r>
      <w:r w:rsidRPr="00E3179B">
        <w:rPr>
          <w:color w:val="auto"/>
          <w:sz w:val="26"/>
          <w:szCs w:val="26"/>
        </w:rPr>
        <w:t>Nhận biết</w:t>
      </w:r>
      <w:r w:rsidR="00850A85" w:rsidRPr="00E3179B">
        <w:rPr>
          <w:color w:val="auto"/>
          <w:sz w:val="26"/>
          <w:szCs w:val="26"/>
        </w:rPr>
        <w:t xml:space="preserve"> và phân tích</w:t>
      </w:r>
      <w:r w:rsidRPr="00E3179B">
        <w:rPr>
          <w:color w:val="auto"/>
          <w:sz w:val="26"/>
          <w:szCs w:val="26"/>
        </w:rPr>
        <w:t xml:space="preserve"> sự kết hợp giữa tự sự và trữ tình trong</w:t>
      </w:r>
      <w:r w:rsidR="00FE4CAF" w:rsidRPr="00E3179B">
        <w:rPr>
          <w:color w:val="auto"/>
          <w:sz w:val="26"/>
          <w:szCs w:val="26"/>
        </w:rPr>
        <w:t xml:space="preserve"> thể loại</w:t>
      </w:r>
      <w:r w:rsidR="00850A85" w:rsidRPr="00E3179B">
        <w:rPr>
          <w:color w:val="auto"/>
          <w:sz w:val="26"/>
          <w:szCs w:val="26"/>
        </w:rPr>
        <w:t xml:space="preserve"> tuỳ bút,</w:t>
      </w:r>
      <w:r w:rsidRPr="00E3179B">
        <w:rPr>
          <w:color w:val="auto"/>
          <w:sz w:val="26"/>
          <w:szCs w:val="26"/>
        </w:rPr>
        <w:t xml:space="preserve"> tản văn</w:t>
      </w:r>
      <w:r w:rsidR="00FE4CAF" w:rsidRPr="00E3179B">
        <w:rPr>
          <w:color w:val="auto"/>
          <w:sz w:val="26"/>
          <w:szCs w:val="26"/>
        </w:rPr>
        <w:t>.</w:t>
      </w:r>
    </w:p>
    <w:p w14:paraId="22FC7B8D" w14:textId="16838256" w:rsidR="003A1516" w:rsidRPr="00E3179B" w:rsidRDefault="003A1516" w:rsidP="00E3179B">
      <w:pPr>
        <w:pStyle w:val="ListParagraph"/>
        <w:spacing w:before="0" w:after="0"/>
        <w:jc w:val="both"/>
        <w:rPr>
          <w:color w:val="auto"/>
          <w:sz w:val="26"/>
          <w:szCs w:val="26"/>
          <w:lang w:val="vi-VN"/>
        </w:rPr>
      </w:pPr>
      <w:r w:rsidRPr="00E3179B">
        <w:rPr>
          <w:color w:val="auto"/>
          <w:sz w:val="26"/>
          <w:szCs w:val="26"/>
        </w:rPr>
        <w:t xml:space="preserve">+ </w:t>
      </w:r>
      <w:r w:rsidRPr="00E3179B">
        <w:rPr>
          <w:color w:val="auto"/>
          <w:sz w:val="26"/>
          <w:szCs w:val="26"/>
          <w:lang w:val="vi-VN"/>
        </w:rPr>
        <w:t>Nhận biết</w:t>
      </w:r>
      <w:r w:rsidRPr="00E3179B">
        <w:rPr>
          <w:color w:val="auto"/>
          <w:sz w:val="26"/>
          <w:szCs w:val="26"/>
        </w:rPr>
        <w:t xml:space="preserve"> và phân tích</w:t>
      </w:r>
      <w:r w:rsidRPr="00E3179B">
        <w:rPr>
          <w:color w:val="auto"/>
          <w:sz w:val="26"/>
          <w:szCs w:val="26"/>
          <w:lang w:val="vi-VN"/>
        </w:rPr>
        <w:t xml:space="preserve"> được một số đặc điểm cơ bản của ngôn ngữ văn học.</w:t>
      </w:r>
    </w:p>
    <w:p w14:paraId="3D427A3A" w14:textId="7044EBAB" w:rsidR="003A1516" w:rsidRPr="00E3179B" w:rsidRDefault="003A1516" w:rsidP="00E3179B">
      <w:pPr>
        <w:pStyle w:val="ListParagraph"/>
        <w:spacing w:before="0" w:after="0"/>
        <w:jc w:val="both"/>
        <w:rPr>
          <w:color w:val="auto"/>
          <w:sz w:val="26"/>
          <w:szCs w:val="26"/>
          <w:lang w:val="vi-VN"/>
        </w:rPr>
      </w:pPr>
      <w:r w:rsidRPr="00E3179B">
        <w:rPr>
          <w:color w:val="auto"/>
          <w:sz w:val="26"/>
          <w:szCs w:val="26"/>
          <w:lang w:val="vi-VN"/>
        </w:rPr>
        <w:t>+ Phân tích và đánh giá được chủ đề mà văn bản muốn gửi đến người đọc thông qua hình thức nghệ thuật của văn bản.</w:t>
      </w:r>
    </w:p>
    <w:p w14:paraId="0FFE6A98" w14:textId="40DB2783" w:rsidR="003A1516" w:rsidRPr="00E3179B" w:rsidRDefault="003A1516" w:rsidP="00E3179B">
      <w:pPr>
        <w:pStyle w:val="ListParagraph"/>
        <w:spacing w:before="0" w:after="0"/>
        <w:jc w:val="both"/>
        <w:rPr>
          <w:color w:val="auto"/>
          <w:sz w:val="26"/>
          <w:szCs w:val="26"/>
          <w:lang w:val="vi-VN"/>
        </w:rPr>
      </w:pPr>
      <w:r w:rsidRPr="00E3179B">
        <w:rPr>
          <w:color w:val="auto"/>
          <w:sz w:val="26"/>
          <w:szCs w:val="26"/>
          <w:lang w:val="vi-VN"/>
        </w:rPr>
        <w:t>+ Giải thích được nghĩa của từ</w:t>
      </w:r>
      <w:r w:rsidR="00850A85" w:rsidRPr="00E3179B">
        <w:rPr>
          <w:color w:val="auto"/>
          <w:sz w:val="26"/>
          <w:szCs w:val="26"/>
          <w:lang w:val="vi-VN"/>
        </w:rPr>
        <w:t xml:space="preserve"> có trong văn bản</w:t>
      </w:r>
      <w:r w:rsidRPr="00E3179B">
        <w:rPr>
          <w:color w:val="auto"/>
          <w:sz w:val="26"/>
          <w:szCs w:val="26"/>
          <w:lang w:val="vi-VN"/>
        </w:rPr>
        <w:t>.</w:t>
      </w:r>
    </w:p>
    <w:p w14:paraId="45743087" w14:textId="37544FD4" w:rsidR="003A1516" w:rsidRPr="00E3179B" w:rsidRDefault="003A1516" w:rsidP="00E3179B">
      <w:pPr>
        <w:pStyle w:val="ListParagraph"/>
        <w:spacing w:before="0" w:after="0"/>
        <w:jc w:val="both"/>
        <w:rPr>
          <w:bCs/>
          <w:color w:val="auto"/>
          <w:sz w:val="26"/>
          <w:szCs w:val="26"/>
          <w:lang w:val="vi-VN"/>
        </w:rPr>
      </w:pPr>
      <w:r w:rsidRPr="00E3179B">
        <w:rPr>
          <w:color w:val="auto"/>
          <w:sz w:val="26"/>
          <w:szCs w:val="26"/>
          <w:lang w:val="vi-VN"/>
        </w:rPr>
        <w:t xml:space="preserve">+ </w:t>
      </w:r>
      <w:r w:rsidRPr="00E3179B">
        <w:rPr>
          <w:bCs/>
          <w:color w:val="auto"/>
          <w:sz w:val="26"/>
          <w:szCs w:val="26"/>
          <w:lang w:val="vi-VN"/>
        </w:rPr>
        <w:t>Thể hiện thái độ đồng tình hoặc không đồng tình với các vấn đề đặt ra từ văn bản.</w:t>
      </w:r>
    </w:p>
    <w:p w14:paraId="197E81F2" w14:textId="3E713334" w:rsidR="003A1516" w:rsidRPr="00E3179B" w:rsidRDefault="003A1516" w:rsidP="00E3179B">
      <w:pPr>
        <w:pStyle w:val="ListParagraph"/>
        <w:spacing w:before="0" w:after="0"/>
        <w:ind w:left="993" w:hanging="273"/>
        <w:jc w:val="both"/>
        <w:rPr>
          <w:color w:val="auto"/>
          <w:sz w:val="26"/>
          <w:szCs w:val="26"/>
          <w:lang w:val="vi-VN"/>
        </w:rPr>
      </w:pPr>
      <w:r w:rsidRPr="00E3179B">
        <w:rPr>
          <w:bCs/>
          <w:color w:val="auto"/>
          <w:sz w:val="26"/>
          <w:szCs w:val="26"/>
          <w:lang w:val="vi-VN"/>
        </w:rPr>
        <w:t xml:space="preserve">+ </w:t>
      </w:r>
      <w:r w:rsidRPr="00E3179B">
        <w:rPr>
          <w:color w:val="auto"/>
          <w:sz w:val="26"/>
          <w:szCs w:val="26"/>
          <w:lang w:val="vi-VN"/>
        </w:rPr>
        <w:t>Phân tích được ý nghĩa hay tác động của văn bản văn học trong việc làm thay đổi suy nghĩ, tình cảm, cách nhìn và cách thưởng thức, đánh giá của cá nhân đối với văn học và cuộc sống.</w:t>
      </w:r>
    </w:p>
    <w:p w14:paraId="2A2663FC" w14:textId="5813F5A2" w:rsidR="003A1516" w:rsidRPr="00E3179B" w:rsidRDefault="003A1516" w:rsidP="00E3179B">
      <w:pPr>
        <w:pStyle w:val="ListParagraph"/>
        <w:numPr>
          <w:ilvl w:val="0"/>
          <w:numId w:val="3"/>
        </w:numPr>
        <w:spacing w:before="0" w:after="0"/>
        <w:jc w:val="both"/>
        <w:rPr>
          <w:rFonts w:asciiTheme="majorHAnsi" w:hAnsiTheme="majorHAnsi" w:cstheme="majorHAnsi"/>
          <w:b/>
          <w:bCs/>
          <w:i/>
          <w:iCs/>
          <w:sz w:val="26"/>
          <w:szCs w:val="26"/>
        </w:rPr>
      </w:pPr>
      <w:r w:rsidRPr="00E3179B">
        <w:rPr>
          <w:b/>
          <w:bCs/>
          <w:i/>
          <w:iCs/>
          <w:color w:val="auto"/>
          <w:sz w:val="26"/>
          <w:szCs w:val="26"/>
        </w:rPr>
        <w:t>Văn bản nghị luận:</w:t>
      </w:r>
    </w:p>
    <w:p w14:paraId="06B8B9C4" w14:textId="0ED60A2C" w:rsidR="003A1516" w:rsidRPr="00E3179B" w:rsidRDefault="003A1516" w:rsidP="00E3179B">
      <w:pPr>
        <w:spacing w:before="0" w:after="0"/>
        <w:ind w:firstLine="720"/>
        <w:jc w:val="both"/>
        <w:rPr>
          <w:rStyle w:val="fontstyle21"/>
          <w:sz w:val="26"/>
          <w:szCs w:val="26"/>
        </w:rPr>
      </w:pPr>
      <w:r w:rsidRPr="00E3179B">
        <w:rPr>
          <w:color w:val="auto"/>
          <w:sz w:val="26"/>
          <w:szCs w:val="26"/>
        </w:rPr>
        <w:t xml:space="preserve">+ </w:t>
      </w:r>
      <w:r w:rsidRPr="00E3179B">
        <w:rPr>
          <w:rStyle w:val="fontstyle21"/>
          <w:sz w:val="26"/>
          <w:szCs w:val="26"/>
        </w:rPr>
        <w:t>Xác định được vấn đề nghị luận.</w:t>
      </w:r>
    </w:p>
    <w:p w14:paraId="26936921" w14:textId="017FA936" w:rsidR="003A1516" w:rsidRPr="00E3179B" w:rsidRDefault="003A1516" w:rsidP="00E3179B">
      <w:pPr>
        <w:spacing w:before="0" w:after="0"/>
        <w:ind w:firstLine="720"/>
        <w:jc w:val="both"/>
        <w:rPr>
          <w:rStyle w:val="fontstyle21"/>
          <w:sz w:val="26"/>
          <w:szCs w:val="26"/>
        </w:rPr>
      </w:pPr>
      <w:r w:rsidRPr="00E3179B">
        <w:rPr>
          <w:rStyle w:val="fontstyle21"/>
          <w:sz w:val="26"/>
          <w:szCs w:val="26"/>
        </w:rPr>
        <w:t>+ Xác định được luận đề, luận điểm, lí lẽ, bằng chứng tiêu biểu</w:t>
      </w:r>
      <w:r w:rsidRPr="00E3179B">
        <w:rPr>
          <w:rStyle w:val="fontstyle21"/>
          <w:sz w:val="26"/>
          <w:szCs w:val="26"/>
          <w:lang w:val="vi-VN"/>
        </w:rPr>
        <w:t>, độc đáo</w:t>
      </w:r>
      <w:r w:rsidRPr="00E3179B">
        <w:rPr>
          <w:rStyle w:val="fontstyle21"/>
          <w:sz w:val="26"/>
          <w:szCs w:val="26"/>
        </w:rPr>
        <w:t xml:space="preserve"> được trình bày trong văn bản.</w:t>
      </w:r>
    </w:p>
    <w:p w14:paraId="1B5764F4" w14:textId="38F5A61F" w:rsidR="00850A85" w:rsidRPr="00E3179B" w:rsidRDefault="003A1516" w:rsidP="00E3179B">
      <w:pPr>
        <w:spacing w:before="0" w:after="0"/>
        <w:ind w:firstLine="720"/>
        <w:jc w:val="both"/>
        <w:rPr>
          <w:rStyle w:val="fontstyle21"/>
          <w:sz w:val="26"/>
          <w:szCs w:val="26"/>
        </w:rPr>
      </w:pPr>
      <w:r w:rsidRPr="00E3179B">
        <w:rPr>
          <w:rStyle w:val="fontstyle21"/>
          <w:sz w:val="26"/>
          <w:szCs w:val="26"/>
        </w:rPr>
        <w:t>+ Nhận biết</w:t>
      </w:r>
      <w:r w:rsidR="00850A85" w:rsidRPr="00E3179B">
        <w:rPr>
          <w:rStyle w:val="fontstyle21"/>
          <w:sz w:val="26"/>
          <w:szCs w:val="26"/>
        </w:rPr>
        <w:t xml:space="preserve"> và phân tích</w:t>
      </w:r>
      <w:r w:rsidRPr="00E3179B">
        <w:rPr>
          <w:rStyle w:val="fontstyle21"/>
          <w:sz w:val="26"/>
          <w:szCs w:val="26"/>
        </w:rPr>
        <w:t xml:space="preserve"> các yếu tố thuyết minh, miêu tả</w:t>
      </w:r>
      <w:r w:rsidRPr="00E3179B">
        <w:rPr>
          <w:rStyle w:val="fontstyle21"/>
          <w:sz w:val="26"/>
          <w:szCs w:val="26"/>
          <w:lang w:val="vi-VN"/>
        </w:rPr>
        <w:t>, tự sự</w:t>
      </w:r>
      <w:r w:rsidR="00850A85" w:rsidRPr="00E3179B">
        <w:rPr>
          <w:rStyle w:val="fontstyle21"/>
          <w:sz w:val="26"/>
          <w:szCs w:val="26"/>
        </w:rPr>
        <w:t xml:space="preserve"> trong văn bản nghị luận</w:t>
      </w:r>
      <w:r w:rsidRPr="00E3179B">
        <w:rPr>
          <w:rStyle w:val="fontstyle21"/>
          <w:sz w:val="26"/>
          <w:szCs w:val="26"/>
        </w:rPr>
        <w:t>.</w:t>
      </w:r>
    </w:p>
    <w:p w14:paraId="610CDD22" w14:textId="25483575" w:rsidR="00850A85" w:rsidRPr="00E3179B" w:rsidRDefault="00850A85" w:rsidP="00E3179B">
      <w:pPr>
        <w:spacing w:before="0" w:after="0"/>
        <w:ind w:firstLine="720"/>
        <w:jc w:val="both"/>
        <w:rPr>
          <w:rStyle w:val="fontstyle01"/>
          <w:sz w:val="26"/>
          <w:szCs w:val="26"/>
        </w:rPr>
      </w:pPr>
      <w:r w:rsidRPr="00E3179B">
        <w:rPr>
          <w:rStyle w:val="fontstyle21"/>
          <w:sz w:val="26"/>
          <w:szCs w:val="26"/>
        </w:rPr>
        <w:t xml:space="preserve">+ </w:t>
      </w:r>
      <w:r w:rsidR="003A1516" w:rsidRPr="00E3179B">
        <w:rPr>
          <w:rStyle w:val="fontstyle21"/>
          <w:sz w:val="26"/>
          <w:szCs w:val="26"/>
        </w:rPr>
        <w:t xml:space="preserve">Xác định được mục đích, thái độ </w:t>
      </w:r>
      <w:r w:rsidR="003A1516" w:rsidRPr="00E3179B">
        <w:rPr>
          <w:rStyle w:val="fontstyle01"/>
          <w:sz w:val="26"/>
          <w:szCs w:val="26"/>
        </w:rPr>
        <w:t>và tình cảm của người viết</w:t>
      </w:r>
      <w:r w:rsidR="003A1516" w:rsidRPr="00E3179B">
        <w:rPr>
          <w:rStyle w:val="fontstyle01"/>
          <w:sz w:val="26"/>
          <w:szCs w:val="26"/>
          <w:lang w:val="vi-VN"/>
        </w:rPr>
        <w:t>; thông điệp, tư tưởn</w:t>
      </w:r>
      <w:r w:rsidR="0084757C" w:rsidRPr="00E3179B">
        <w:rPr>
          <w:rStyle w:val="fontstyle01"/>
          <w:sz w:val="26"/>
          <w:szCs w:val="26"/>
        </w:rPr>
        <w:t>g trong văn bản</w:t>
      </w:r>
      <w:r w:rsidR="003A1516" w:rsidRPr="00E3179B">
        <w:rPr>
          <w:rStyle w:val="fontstyle01"/>
          <w:sz w:val="26"/>
          <w:szCs w:val="26"/>
          <w:lang w:val="vi-VN"/>
        </w:rPr>
        <w:t>.</w:t>
      </w:r>
      <w:r w:rsidR="003A1516" w:rsidRPr="00E3179B">
        <w:rPr>
          <w:rStyle w:val="fontstyle01"/>
          <w:sz w:val="26"/>
          <w:szCs w:val="26"/>
        </w:rPr>
        <w:t xml:space="preserve"> </w:t>
      </w:r>
    </w:p>
    <w:p w14:paraId="74BC1E46" w14:textId="755F895E" w:rsidR="00850A85" w:rsidRPr="00E3179B" w:rsidRDefault="00850A85" w:rsidP="00E3179B">
      <w:pPr>
        <w:spacing w:before="0" w:after="0"/>
        <w:ind w:firstLine="720"/>
        <w:jc w:val="both"/>
        <w:rPr>
          <w:rStyle w:val="fontstyle21"/>
          <w:sz w:val="26"/>
          <w:szCs w:val="26"/>
        </w:rPr>
      </w:pPr>
      <w:r w:rsidRPr="00E3179B">
        <w:rPr>
          <w:rStyle w:val="fontstyle01"/>
          <w:sz w:val="26"/>
          <w:szCs w:val="26"/>
        </w:rPr>
        <w:t xml:space="preserve">+ </w:t>
      </w:r>
      <w:r w:rsidR="003A1516" w:rsidRPr="00E3179B">
        <w:rPr>
          <w:rStyle w:val="fontstyle21"/>
          <w:sz w:val="26"/>
          <w:szCs w:val="26"/>
        </w:rPr>
        <w:t>Phân tích được mối quan hệ giữa các luận điểm, lí lẽ, bằng chứng và mối quan hệ giữa chúng với luận đề.</w:t>
      </w:r>
    </w:p>
    <w:p w14:paraId="127BC1C4" w14:textId="5B0B398E" w:rsidR="00850A85" w:rsidRPr="00E3179B" w:rsidRDefault="00850A85" w:rsidP="00E3179B">
      <w:pPr>
        <w:spacing w:before="0" w:after="0"/>
        <w:ind w:firstLine="720"/>
        <w:jc w:val="both"/>
        <w:rPr>
          <w:rStyle w:val="fontstyle01"/>
          <w:sz w:val="26"/>
          <w:szCs w:val="26"/>
        </w:rPr>
      </w:pPr>
      <w:r w:rsidRPr="00E3179B">
        <w:rPr>
          <w:rStyle w:val="fontstyle21"/>
          <w:sz w:val="26"/>
          <w:szCs w:val="26"/>
        </w:rPr>
        <w:lastRenderedPageBreak/>
        <w:t xml:space="preserve">+ </w:t>
      </w:r>
      <w:r w:rsidR="003A1516" w:rsidRPr="00E3179B">
        <w:rPr>
          <w:rStyle w:val="fontstyle21"/>
          <w:sz w:val="26"/>
          <w:szCs w:val="26"/>
        </w:rPr>
        <w:t>L</w:t>
      </w:r>
      <w:r w:rsidRPr="00E3179B">
        <w:rPr>
          <w:rStyle w:val="fontstyle21"/>
          <w:sz w:val="26"/>
          <w:szCs w:val="26"/>
        </w:rPr>
        <w:t>í</w:t>
      </w:r>
      <w:r w:rsidR="003A1516" w:rsidRPr="00E3179B">
        <w:rPr>
          <w:rStyle w:val="fontstyle21"/>
          <w:sz w:val="26"/>
          <w:szCs w:val="26"/>
        </w:rPr>
        <w:t xml:space="preserve"> giải được cách đặt nhan đề</w:t>
      </w:r>
      <w:r w:rsidR="003A1516" w:rsidRPr="00E3179B">
        <w:rPr>
          <w:rStyle w:val="fontstyle21"/>
          <w:sz w:val="26"/>
          <w:szCs w:val="26"/>
          <w:lang w:val="vi-VN"/>
        </w:rPr>
        <w:t>; sự phù hợp giữa nội dung nghị luận với nhan đề.</w:t>
      </w:r>
    </w:p>
    <w:p w14:paraId="796049D1" w14:textId="77777777" w:rsidR="00850A85" w:rsidRPr="00E3179B" w:rsidRDefault="00850A85" w:rsidP="00E3179B">
      <w:pPr>
        <w:spacing w:before="0" w:after="0"/>
        <w:ind w:firstLine="720"/>
        <w:jc w:val="both"/>
        <w:rPr>
          <w:rStyle w:val="fontstyle01"/>
          <w:sz w:val="26"/>
          <w:szCs w:val="26"/>
        </w:rPr>
      </w:pPr>
      <w:r w:rsidRPr="00E3179B">
        <w:rPr>
          <w:rStyle w:val="fontstyle01"/>
          <w:sz w:val="26"/>
          <w:szCs w:val="26"/>
        </w:rPr>
        <w:t xml:space="preserve">+ </w:t>
      </w:r>
      <w:r w:rsidR="003A1516" w:rsidRPr="00E3179B">
        <w:rPr>
          <w:sz w:val="26"/>
          <w:szCs w:val="26"/>
          <w:lang w:val="vi-VN"/>
        </w:rPr>
        <w:t xml:space="preserve">Nêu được ý nghĩa hay tác động của văn bản đối với quan niệm, cách nhìn </w:t>
      </w:r>
      <w:r w:rsidR="003A1516" w:rsidRPr="00E3179B">
        <w:rPr>
          <w:rStyle w:val="fontstyle01"/>
          <w:sz w:val="26"/>
          <w:szCs w:val="26"/>
          <w:lang w:val="vi-VN"/>
        </w:rPr>
        <w:t xml:space="preserve">cá nhân về vấn đề nghị luận. </w:t>
      </w:r>
    </w:p>
    <w:p w14:paraId="3ACA1CF8" w14:textId="77777777" w:rsidR="00850A85" w:rsidRPr="00E3179B" w:rsidRDefault="00850A85" w:rsidP="00E3179B">
      <w:pPr>
        <w:spacing w:before="0" w:after="0"/>
        <w:ind w:firstLine="720"/>
        <w:jc w:val="both"/>
        <w:rPr>
          <w:sz w:val="26"/>
          <w:szCs w:val="26"/>
        </w:rPr>
      </w:pPr>
      <w:r w:rsidRPr="00E3179B">
        <w:rPr>
          <w:rStyle w:val="fontstyle01"/>
          <w:sz w:val="26"/>
          <w:szCs w:val="26"/>
        </w:rPr>
        <w:t xml:space="preserve">+ </w:t>
      </w:r>
      <w:r w:rsidR="003A1516" w:rsidRPr="00E3179B">
        <w:rPr>
          <w:rStyle w:val="fontstyle01"/>
          <w:sz w:val="26"/>
          <w:szCs w:val="26"/>
          <w:lang w:val="vi-VN"/>
        </w:rPr>
        <w:t>Trình bày được quan điểm đồng tình hay không đồng tình với quan niệm của tác giả, nội dung chính của văn bản.</w:t>
      </w:r>
    </w:p>
    <w:p w14:paraId="1203F8D1" w14:textId="7A6CED48" w:rsidR="003A1516" w:rsidRPr="00E3179B" w:rsidRDefault="00850A85" w:rsidP="00E3179B">
      <w:pPr>
        <w:spacing w:before="0" w:after="0"/>
        <w:ind w:left="993" w:hanging="273"/>
        <w:jc w:val="both"/>
        <w:rPr>
          <w:sz w:val="26"/>
          <w:szCs w:val="26"/>
        </w:rPr>
      </w:pPr>
      <w:r w:rsidRPr="00E3179B">
        <w:rPr>
          <w:sz w:val="26"/>
          <w:szCs w:val="26"/>
        </w:rPr>
        <w:t xml:space="preserve">+ </w:t>
      </w:r>
      <w:r w:rsidR="003A1516" w:rsidRPr="00E3179B">
        <w:rPr>
          <w:rStyle w:val="fontstyle01"/>
          <w:sz w:val="26"/>
          <w:szCs w:val="26"/>
          <w:lang w:val="vi-VN"/>
        </w:rPr>
        <w:t xml:space="preserve">Liên hệ được nội dung văn bản với một tư tưởng, quan niệm, xu thế (kinh tế, chính trị, văn hoá, xã hội, khoa học) của giai đoạn mà văn bản ra đời để đánh giá ý nghĩa, giá trị </w:t>
      </w:r>
      <w:r w:rsidRPr="00E3179B">
        <w:rPr>
          <w:rStyle w:val="fontstyle01"/>
          <w:sz w:val="26"/>
          <w:szCs w:val="26"/>
        </w:rPr>
        <w:t>của chúng</w:t>
      </w:r>
      <w:r w:rsidR="003A1516" w:rsidRPr="00E3179B">
        <w:rPr>
          <w:rStyle w:val="fontstyle01"/>
          <w:sz w:val="26"/>
          <w:szCs w:val="26"/>
          <w:lang w:val="vi-VN"/>
        </w:rPr>
        <w:t>.</w:t>
      </w:r>
    </w:p>
    <w:p w14:paraId="4BD158D0" w14:textId="68BD5952" w:rsidR="003A1516" w:rsidRPr="00E3179B" w:rsidRDefault="003A1516" w:rsidP="00E3179B">
      <w:pPr>
        <w:pStyle w:val="ListParagraph"/>
        <w:numPr>
          <w:ilvl w:val="0"/>
          <w:numId w:val="2"/>
        </w:numPr>
        <w:spacing w:before="0" w:after="0"/>
        <w:jc w:val="both"/>
        <w:rPr>
          <w:rFonts w:asciiTheme="majorHAnsi" w:hAnsiTheme="majorHAnsi" w:cstheme="majorHAnsi"/>
          <w:sz w:val="26"/>
          <w:szCs w:val="26"/>
        </w:rPr>
      </w:pPr>
      <w:r w:rsidRPr="00E3179B">
        <w:rPr>
          <w:rFonts w:asciiTheme="majorHAnsi" w:hAnsiTheme="majorHAnsi" w:cstheme="majorHAnsi"/>
          <w:b/>
          <w:bCs/>
          <w:sz w:val="26"/>
          <w:szCs w:val="26"/>
          <w:u w:val="single"/>
        </w:rPr>
        <w:t>Viết:</w:t>
      </w:r>
      <w:r w:rsidRPr="00E3179B">
        <w:rPr>
          <w:rFonts w:asciiTheme="majorHAnsi" w:hAnsiTheme="majorHAnsi" w:cstheme="majorHAnsi"/>
          <w:sz w:val="26"/>
          <w:szCs w:val="26"/>
        </w:rPr>
        <w:t xml:space="preserve"> </w:t>
      </w:r>
      <w:r w:rsidRPr="00E3179B">
        <w:rPr>
          <w:rFonts w:asciiTheme="majorHAnsi" w:hAnsiTheme="majorHAnsi" w:cstheme="majorHAnsi"/>
          <w:b/>
          <w:bCs/>
          <w:i/>
          <w:iCs/>
          <w:sz w:val="26"/>
          <w:szCs w:val="26"/>
        </w:rPr>
        <w:t>Viết văn bản nghị luận về một vấn đề xã hội.</w:t>
      </w:r>
    </w:p>
    <w:p w14:paraId="2FBC7E37" w14:textId="70E09EB9" w:rsidR="003A1516" w:rsidRPr="00E3179B" w:rsidRDefault="003A1516" w:rsidP="00E3179B">
      <w:pPr>
        <w:pStyle w:val="ListParagraph"/>
        <w:numPr>
          <w:ilvl w:val="0"/>
          <w:numId w:val="4"/>
        </w:numPr>
        <w:spacing w:before="0" w:after="0"/>
        <w:jc w:val="both"/>
        <w:rPr>
          <w:rFonts w:asciiTheme="majorHAnsi" w:hAnsiTheme="majorHAnsi" w:cstheme="majorHAnsi"/>
          <w:sz w:val="26"/>
          <w:szCs w:val="26"/>
        </w:rPr>
      </w:pPr>
      <w:r w:rsidRPr="00E3179B">
        <w:rPr>
          <w:rFonts w:asciiTheme="majorHAnsi" w:hAnsiTheme="majorHAnsi" w:cstheme="majorHAnsi"/>
          <w:sz w:val="26"/>
          <w:szCs w:val="26"/>
        </w:rPr>
        <w:t>Xác định được yêu cầu về nội dung và hình thức của bài văn nghị luận.</w:t>
      </w:r>
    </w:p>
    <w:p w14:paraId="6D42DA72" w14:textId="2BA6C147" w:rsidR="003A1516" w:rsidRPr="00E3179B" w:rsidRDefault="003A1516" w:rsidP="00E3179B">
      <w:pPr>
        <w:pStyle w:val="ListParagraph"/>
        <w:numPr>
          <w:ilvl w:val="0"/>
          <w:numId w:val="4"/>
        </w:numPr>
        <w:spacing w:before="0" w:after="0"/>
        <w:jc w:val="both"/>
        <w:rPr>
          <w:rFonts w:asciiTheme="majorHAnsi" w:hAnsiTheme="majorHAnsi" w:cstheme="majorHAnsi"/>
          <w:sz w:val="26"/>
          <w:szCs w:val="26"/>
        </w:rPr>
      </w:pPr>
      <w:r w:rsidRPr="00E3179B">
        <w:rPr>
          <w:rFonts w:asciiTheme="majorHAnsi" w:hAnsiTheme="majorHAnsi" w:cstheme="majorHAnsi"/>
          <w:sz w:val="26"/>
          <w:szCs w:val="26"/>
        </w:rPr>
        <w:t>Mô tả được vấn đề xã hội và những dấu hiệu, biểu hiện của vấn đề xã hội trong bài viết.</w:t>
      </w:r>
    </w:p>
    <w:p w14:paraId="38C338C8" w14:textId="1739FE0A" w:rsidR="003A1516" w:rsidRPr="00E3179B" w:rsidRDefault="003A1516" w:rsidP="00E3179B">
      <w:pPr>
        <w:pStyle w:val="ListParagraph"/>
        <w:numPr>
          <w:ilvl w:val="0"/>
          <w:numId w:val="4"/>
        </w:numPr>
        <w:spacing w:before="0" w:after="0"/>
        <w:jc w:val="both"/>
        <w:rPr>
          <w:rFonts w:asciiTheme="majorHAnsi" w:hAnsiTheme="majorHAnsi" w:cstheme="majorHAnsi"/>
          <w:sz w:val="26"/>
          <w:szCs w:val="26"/>
        </w:rPr>
      </w:pPr>
      <w:r w:rsidRPr="00E3179B">
        <w:rPr>
          <w:rFonts w:asciiTheme="majorHAnsi" w:hAnsiTheme="majorHAnsi" w:cstheme="majorHAnsi"/>
          <w:sz w:val="26"/>
          <w:szCs w:val="26"/>
        </w:rPr>
        <w:t>Xác định rõ được mục đích, đối tượng nghị luận.</w:t>
      </w:r>
    </w:p>
    <w:p w14:paraId="4D766773" w14:textId="741E9771" w:rsidR="003A1516" w:rsidRPr="00E3179B" w:rsidRDefault="003A1516" w:rsidP="00E3179B">
      <w:pPr>
        <w:pStyle w:val="ListParagraph"/>
        <w:numPr>
          <w:ilvl w:val="0"/>
          <w:numId w:val="4"/>
        </w:numPr>
        <w:spacing w:before="0" w:after="0"/>
        <w:jc w:val="both"/>
        <w:rPr>
          <w:rFonts w:asciiTheme="majorHAnsi" w:hAnsiTheme="majorHAnsi" w:cstheme="majorHAnsi"/>
          <w:sz w:val="26"/>
          <w:szCs w:val="26"/>
        </w:rPr>
      </w:pPr>
      <w:r w:rsidRPr="00E3179B">
        <w:rPr>
          <w:rFonts w:asciiTheme="majorHAnsi" w:hAnsiTheme="majorHAnsi" w:cstheme="majorHAnsi"/>
          <w:sz w:val="26"/>
          <w:szCs w:val="26"/>
        </w:rPr>
        <w:t>Triển khai vấn đề nghị luận thành những luận điểm phù hợp.</w:t>
      </w:r>
    </w:p>
    <w:p w14:paraId="526B736E" w14:textId="3976A1B3" w:rsidR="003A1516" w:rsidRPr="00E3179B" w:rsidRDefault="003A1516" w:rsidP="00E3179B">
      <w:pPr>
        <w:pStyle w:val="ListParagraph"/>
        <w:numPr>
          <w:ilvl w:val="0"/>
          <w:numId w:val="4"/>
        </w:numPr>
        <w:spacing w:before="0" w:after="0"/>
        <w:jc w:val="both"/>
        <w:rPr>
          <w:rFonts w:asciiTheme="majorHAnsi" w:hAnsiTheme="majorHAnsi" w:cstheme="majorHAnsi"/>
          <w:sz w:val="26"/>
          <w:szCs w:val="26"/>
        </w:rPr>
      </w:pPr>
      <w:r w:rsidRPr="00E3179B">
        <w:rPr>
          <w:rFonts w:asciiTheme="majorHAnsi" w:hAnsiTheme="majorHAnsi" w:cstheme="majorHAnsi"/>
          <w:sz w:val="26"/>
          <w:szCs w:val="26"/>
        </w:rPr>
        <w:t>Kết hợp được lí lẽ và dẫn chứng để tạo tính chặt chẽ, logic của mỗi luận điểm.</w:t>
      </w:r>
    </w:p>
    <w:p w14:paraId="7F3815D4" w14:textId="2683C261" w:rsidR="003A1516" w:rsidRPr="00E3179B" w:rsidRDefault="003A1516" w:rsidP="00E3179B">
      <w:pPr>
        <w:pStyle w:val="ListParagraph"/>
        <w:numPr>
          <w:ilvl w:val="0"/>
          <w:numId w:val="4"/>
        </w:numPr>
        <w:spacing w:before="0" w:after="0"/>
        <w:jc w:val="both"/>
        <w:rPr>
          <w:rFonts w:asciiTheme="majorHAnsi" w:hAnsiTheme="majorHAnsi" w:cstheme="majorHAnsi"/>
          <w:sz w:val="26"/>
          <w:szCs w:val="26"/>
        </w:rPr>
      </w:pPr>
      <w:r w:rsidRPr="00E3179B">
        <w:rPr>
          <w:rFonts w:asciiTheme="majorHAnsi" w:hAnsiTheme="majorHAnsi" w:cstheme="majorHAnsi"/>
          <w:sz w:val="26"/>
          <w:szCs w:val="26"/>
        </w:rPr>
        <w:t>Đảm bảo cấu trúc của một văn bản nghị luận; đảm bảo chuẩn chính tả, ngữ pháp tiếng Việt.</w:t>
      </w:r>
    </w:p>
    <w:p w14:paraId="14850B14" w14:textId="7B26CBA4" w:rsidR="003A1516" w:rsidRPr="00E3179B" w:rsidRDefault="003A1516" w:rsidP="00E3179B">
      <w:pPr>
        <w:pStyle w:val="ListParagraph"/>
        <w:numPr>
          <w:ilvl w:val="0"/>
          <w:numId w:val="4"/>
        </w:numPr>
        <w:spacing w:before="0" w:after="0"/>
        <w:jc w:val="both"/>
        <w:rPr>
          <w:rFonts w:asciiTheme="majorHAnsi" w:hAnsiTheme="majorHAnsi" w:cstheme="majorHAnsi"/>
          <w:sz w:val="26"/>
          <w:szCs w:val="26"/>
        </w:rPr>
      </w:pPr>
      <w:r w:rsidRPr="00E3179B">
        <w:rPr>
          <w:rFonts w:asciiTheme="majorHAnsi" w:hAnsiTheme="majorHAnsi" w:cstheme="majorHAnsi"/>
          <w:sz w:val="26"/>
          <w:szCs w:val="26"/>
        </w:rPr>
        <w:t>Đánh giá được ý nghĩa, ảnh hưởng của vấn đề đối với con người, xã hội.</w:t>
      </w:r>
    </w:p>
    <w:p w14:paraId="4F06B09E" w14:textId="32EEFBF2" w:rsidR="003A1516" w:rsidRPr="00E3179B" w:rsidRDefault="003A1516" w:rsidP="00E3179B">
      <w:pPr>
        <w:pStyle w:val="ListParagraph"/>
        <w:numPr>
          <w:ilvl w:val="0"/>
          <w:numId w:val="4"/>
        </w:numPr>
        <w:spacing w:before="0" w:after="0"/>
        <w:jc w:val="both"/>
        <w:rPr>
          <w:rFonts w:asciiTheme="majorHAnsi" w:hAnsiTheme="majorHAnsi" w:cstheme="majorHAnsi"/>
          <w:sz w:val="26"/>
          <w:szCs w:val="26"/>
        </w:rPr>
      </w:pPr>
      <w:r w:rsidRPr="00E3179B">
        <w:rPr>
          <w:rFonts w:asciiTheme="majorHAnsi" w:hAnsiTheme="majorHAnsi" w:cstheme="majorHAnsi"/>
          <w:sz w:val="26"/>
          <w:szCs w:val="26"/>
        </w:rPr>
        <w:t>Nêu được những bài học, những đề nghị, khuyến nghị rút ra từ vấn đề bàn luận.</w:t>
      </w:r>
    </w:p>
    <w:p w14:paraId="2FF12CB2" w14:textId="4041F1BB" w:rsidR="003A1516" w:rsidRPr="00E3179B" w:rsidRDefault="003A1516" w:rsidP="00E3179B">
      <w:pPr>
        <w:pStyle w:val="ListParagraph"/>
        <w:numPr>
          <w:ilvl w:val="0"/>
          <w:numId w:val="4"/>
        </w:numPr>
        <w:spacing w:before="0" w:after="0"/>
        <w:jc w:val="both"/>
        <w:rPr>
          <w:rFonts w:asciiTheme="majorHAnsi" w:hAnsiTheme="majorHAnsi" w:cstheme="majorHAnsi"/>
          <w:sz w:val="26"/>
          <w:szCs w:val="26"/>
        </w:rPr>
      </w:pPr>
      <w:r w:rsidRPr="00E3179B">
        <w:rPr>
          <w:rFonts w:asciiTheme="majorHAnsi" w:hAnsiTheme="majorHAnsi" w:cstheme="majorHAnsi"/>
          <w:sz w:val="26"/>
          <w:szCs w:val="26"/>
        </w:rPr>
        <w:t>Sử dụng kết hợp các phương thức miêu tả, biểu cảm, … để tăng sức thuyết phục cho bài viết.</w:t>
      </w:r>
    </w:p>
    <w:p w14:paraId="6C812E08" w14:textId="614249CA" w:rsidR="003A1516" w:rsidRPr="00E3179B" w:rsidRDefault="003A1516" w:rsidP="00E3179B">
      <w:pPr>
        <w:pStyle w:val="ListParagraph"/>
        <w:numPr>
          <w:ilvl w:val="0"/>
          <w:numId w:val="4"/>
        </w:numPr>
        <w:spacing w:before="0" w:after="0"/>
        <w:jc w:val="both"/>
        <w:rPr>
          <w:rFonts w:asciiTheme="majorHAnsi" w:hAnsiTheme="majorHAnsi" w:cstheme="majorHAnsi"/>
          <w:sz w:val="26"/>
          <w:szCs w:val="26"/>
        </w:rPr>
      </w:pPr>
      <w:r w:rsidRPr="00E3179B">
        <w:rPr>
          <w:rFonts w:asciiTheme="majorHAnsi" w:hAnsiTheme="majorHAnsi" w:cstheme="majorHAnsi"/>
          <w:sz w:val="26"/>
          <w:szCs w:val="26"/>
        </w:rPr>
        <w:t>Thể hiện rõ quan điểm, cá tính trong bài viết.</w:t>
      </w:r>
    </w:p>
    <w:p w14:paraId="212A2F0B" w14:textId="2346844F" w:rsidR="00E80790" w:rsidRDefault="00E80790" w:rsidP="00E3179B">
      <w:pPr>
        <w:spacing w:before="0" w:after="0"/>
        <w:jc w:val="both"/>
        <w:rPr>
          <w:rFonts w:asciiTheme="majorHAnsi" w:hAnsiTheme="majorHAnsi" w:cstheme="majorHAnsi"/>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E3179B" w:rsidRPr="005D4369" w14:paraId="43DCEEF3" w14:textId="77777777" w:rsidTr="00E3179B">
        <w:tc>
          <w:tcPr>
            <w:tcW w:w="6974" w:type="dxa"/>
          </w:tcPr>
          <w:p w14:paraId="63844115" w14:textId="77777777" w:rsidR="00E3179B" w:rsidRPr="005D4369" w:rsidRDefault="00E3179B" w:rsidP="00AE027C">
            <w:pPr>
              <w:jc w:val="center"/>
              <w:rPr>
                <w:b/>
                <w:bCs/>
                <w:sz w:val="26"/>
                <w:szCs w:val="26"/>
              </w:rPr>
            </w:pPr>
            <w:r w:rsidRPr="005D4369">
              <w:rPr>
                <w:b/>
                <w:bCs/>
                <w:sz w:val="26"/>
                <w:szCs w:val="26"/>
              </w:rPr>
              <w:t>TỔ TRƯỞNG CHUYÊN MÔN</w:t>
            </w:r>
          </w:p>
          <w:p w14:paraId="63C1B232" w14:textId="77777777" w:rsidR="00E3179B" w:rsidRPr="005D4369" w:rsidRDefault="00E3179B" w:rsidP="00AE027C">
            <w:pPr>
              <w:jc w:val="center"/>
              <w:rPr>
                <w:b/>
                <w:bCs/>
                <w:sz w:val="26"/>
                <w:szCs w:val="26"/>
              </w:rPr>
            </w:pPr>
          </w:p>
          <w:p w14:paraId="18DE13C4" w14:textId="77777777" w:rsidR="00E3179B" w:rsidRPr="005D4369" w:rsidRDefault="00E3179B" w:rsidP="00AE027C">
            <w:pPr>
              <w:jc w:val="center"/>
              <w:rPr>
                <w:b/>
                <w:bCs/>
                <w:sz w:val="26"/>
                <w:szCs w:val="26"/>
              </w:rPr>
            </w:pPr>
          </w:p>
          <w:p w14:paraId="1AA8F363" w14:textId="77777777" w:rsidR="00E3179B" w:rsidRPr="005D4369" w:rsidRDefault="00E3179B" w:rsidP="00AE027C">
            <w:pPr>
              <w:jc w:val="center"/>
              <w:rPr>
                <w:b/>
                <w:bCs/>
                <w:sz w:val="26"/>
                <w:szCs w:val="26"/>
              </w:rPr>
            </w:pPr>
            <w:r w:rsidRPr="005D4369">
              <w:rPr>
                <w:b/>
                <w:bCs/>
                <w:sz w:val="26"/>
                <w:szCs w:val="26"/>
              </w:rPr>
              <w:t>Nguyễn Việt Đức</w:t>
            </w:r>
          </w:p>
        </w:tc>
        <w:tc>
          <w:tcPr>
            <w:tcW w:w="6974" w:type="dxa"/>
          </w:tcPr>
          <w:p w14:paraId="5E8DE4BF" w14:textId="77777777" w:rsidR="00E3179B" w:rsidRPr="005D4369" w:rsidRDefault="00E3179B" w:rsidP="00AE027C">
            <w:pPr>
              <w:jc w:val="center"/>
              <w:rPr>
                <w:b/>
                <w:bCs/>
                <w:sz w:val="26"/>
                <w:szCs w:val="26"/>
              </w:rPr>
            </w:pPr>
            <w:r w:rsidRPr="005D4369">
              <w:rPr>
                <w:b/>
                <w:bCs/>
                <w:sz w:val="26"/>
                <w:szCs w:val="26"/>
              </w:rPr>
              <w:t>Người soạn</w:t>
            </w:r>
          </w:p>
          <w:p w14:paraId="048D4DAE" w14:textId="77777777" w:rsidR="00E3179B" w:rsidRPr="005D4369" w:rsidRDefault="00E3179B" w:rsidP="00AE027C">
            <w:pPr>
              <w:jc w:val="center"/>
              <w:rPr>
                <w:b/>
                <w:bCs/>
                <w:sz w:val="26"/>
                <w:szCs w:val="26"/>
              </w:rPr>
            </w:pPr>
          </w:p>
          <w:p w14:paraId="3BE9BAF7" w14:textId="77777777" w:rsidR="00E3179B" w:rsidRPr="005D4369" w:rsidRDefault="00E3179B" w:rsidP="00AE027C">
            <w:pPr>
              <w:jc w:val="center"/>
              <w:rPr>
                <w:b/>
                <w:bCs/>
                <w:sz w:val="26"/>
                <w:szCs w:val="26"/>
              </w:rPr>
            </w:pPr>
          </w:p>
          <w:p w14:paraId="10B67CC3" w14:textId="430C578A" w:rsidR="00E3179B" w:rsidRPr="005D4369" w:rsidRDefault="00E3179B" w:rsidP="00AE027C">
            <w:pPr>
              <w:jc w:val="center"/>
              <w:rPr>
                <w:b/>
                <w:bCs/>
                <w:sz w:val="26"/>
                <w:szCs w:val="26"/>
              </w:rPr>
            </w:pPr>
            <w:r>
              <w:rPr>
                <w:b/>
                <w:bCs/>
                <w:sz w:val="26"/>
                <w:szCs w:val="26"/>
              </w:rPr>
              <w:t>Nông Thanh Thuận</w:t>
            </w:r>
          </w:p>
        </w:tc>
      </w:tr>
    </w:tbl>
    <w:p w14:paraId="2D4C309C" w14:textId="77777777" w:rsidR="00E3179B" w:rsidRPr="00E3179B" w:rsidRDefault="00E3179B" w:rsidP="00E3179B">
      <w:pPr>
        <w:spacing w:before="0" w:after="0"/>
        <w:jc w:val="both"/>
        <w:rPr>
          <w:rFonts w:asciiTheme="majorHAnsi" w:hAnsiTheme="majorHAnsi" w:cstheme="majorHAnsi"/>
          <w:b/>
          <w:bCs/>
          <w:sz w:val="26"/>
          <w:szCs w:val="26"/>
        </w:rPr>
      </w:pPr>
    </w:p>
    <w:sectPr w:rsidR="00E3179B" w:rsidRPr="00E3179B" w:rsidSect="00E3179B">
      <w:pgSz w:w="16838" w:h="11906" w:orient="landscape" w:code="9"/>
      <w:pgMar w:top="1134"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774"/>
    <w:multiLevelType w:val="hybridMultilevel"/>
    <w:tmpl w:val="B00E85C8"/>
    <w:lvl w:ilvl="0" w:tplc="D95C2C0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062F2"/>
    <w:multiLevelType w:val="hybridMultilevel"/>
    <w:tmpl w:val="368028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92BF5"/>
    <w:multiLevelType w:val="hybridMultilevel"/>
    <w:tmpl w:val="BFCA3938"/>
    <w:lvl w:ilvl="0" w:tplc="042A0009">
      <w:start w:val="1"/>
      <w:numFmt w:val="bullet"/>
      <w:lvlText w:val=""/>
      <w:lvlJc w:val="left"/>
      <w:pPr>
        <w:ind w:left="786" w:hanging="360"/>
      </w:pPr>
      <w:rPr>
        <w:rFonts w:ascii="Wingdings" w:hAnsi="Wingdings"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3" w15:restartNumberingAfterBreak="0">
    <w:nsid w:val="64100A13"/>
    <w:multiLevelType w:val="hybridMultilevel"/>
    <w:tmpl w:val="1082CE92"/>
    <w:lvl w:ilvl="0" w:tplc="D95C2C0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849422">
    <w:abstractNumId w:val="2"/>
  </w:num>
  <w:num w:numId="2" w16cid:durableId="1705133771">
    <w:abstractNumId w:val="1"/>
  </w:num>
  <w:num w:numId="3" w16cid:durableId="2109158505">
    <w:abstractNumId w:val="3"/>
  </w:num>
  <w:num w:numId="4" w16cid:durableId="28300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78"/>
    <w:rsid w:val="00076C47"/>
    <w:rsid w:val="003A1516"/>
    <w:rsid w:val="004D6BE5"/>
    <w:rsid w:val="00667788"/>
    <w:rsid w:val="00792E12"/>
    <w:rsid w:val="007C1D6C"/>
    <w:rsid w:val="0084757C"/>
    <w:rsid w:val="00850A85"/>
    <w:rsid w:val="00AB659D"/>
    <w:rsid w:val="00B3543D"/>
    <w:rsid w:val="00B81C78"/>
    <w:rsid w:val="00CE0811"/>
    <w:rsid w:val="00CF6EBD"/>
    <w:rsid w:val="00D1790C"/>
    <w:rsid w:val="00E3179B"/>
    <w:rsid w:val="00E80790"/>
    <w:rsid w:val="00EA7E29"/>
    <w:rsid w:val="00FB4C78"/>
    <w:rsid w:val="00FE4C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A732"/>
  <w15:chartTrackingRefBased/>
  <w15:docId w15:val="{0AF109DB-8499-44F6-9B20-0C8FB008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16"/>
    <w:pPr>
      <w:spacing w:before="120" w:after="120" w:line="240" w:lineRule="auto"/>
    </w:pPr>
    <w:rPr>
      <w:rFonts w:ascii="Times New Roman" w:eastAsia="Calibri" w:hAnsi="Times New Roman" w:cs="Times New Roman"/>
      <w:color w:val="000000"/>
      <w:kern w:val="0"/>
      <w:sz w:val="28"/>
      <w:szCs w:val="1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1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C78"/>
    <w:pPr>
      <w:ind w:left="720"/>
      <w:contextualSpacing/>
    </w:pPr>
  </w:style>
  <w:style w:type="paragraph" w:styleId="BalloonText">
    <w:name w:val="Balloon Text"/>
    <w:basedOn w:val="Normal"/>
    <w:link w:val="BalloonTextChar"/>
    <w:uiPriority w:val="99"/>
    <w:unhideWhenUsed/>
    <w:rsid w:val="00CF6EBD"/>
    <w:pPr>
      <w:spacing w:before="0" w:after="0"/>
    </w:pPr>
    <w:rPr>
      <w:rFonts w:ascii="Segoe UI" w:hAnsi="Segoe UI" w:cs="Segoe UI"/>
      <w:sz w:val="18"/>
    </w:rPr>
  </w:style>
  <w:style w:type="character" w:customStyle="1" w:styleId="BalloonTextChar">
    <w:name w:val="Balloon Text Char"/>
    <w:basedOn w:val="DefaultParagraphFont"/>
    <w:link w:val="BalloonText"/>
    <w:uiPriority w:val="99"/>
    <w:qFormat/>
    <w:rsid w:val="00CF6EBD"/>
    <w:rPr>
      <w:rFonts w:ascii="Segoe UI" w:eastAsia="Calibri" w:hAnsi="Segoe UI" w:cs="Segoe UI"/>
      <w:color w:val="000000"/>
      <w:kern w:val="0"/>
      <w:sz w:val="18"/>
      <w:szCs w:val="18"/>
      <w:lang w:val="en-US"/>
      <w14:ligatures w14:val="none"/>
    </w:rPr>
  </w:style>
  <w:style w:type="character" w:customStyle="1" w:styleId="fontstyle01">
    <w:name w:val="fontstyle01"/>
    <w:basedOn w:val="DefaultParagraphFont"/>
    <w:rsid w:val="00CE081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E081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Duc</dc:creator>
  <cp:keywords/>
  <dc:description/>
  <cp:lastModifiedBy>Viet Duc</cp:lastModifiedBy>
  <cp:revision>9</cp:revision>
  <dcterms:created xsi:type="dcterms:W3CDTF">2023-09-24T08:08:00Z</dcterms:created>
  <dcterms:modified xsi:type="dcterms:W3CDTF">2023-10-21T00:35:00Z</dcterms:modified>
</cp:coreProperties>
</file>